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w:t>
      </w:r>
      <w:bookmarkStart w:id="0" w:name="_GoBack"/>
      <w:bookmarkEnd w:id="0"/>
      <w:r w:rsidRPr="00ED0A28">
        <w:rPr>
          <w:rFonts w:ascii="Times New Roman" w:eastAsia="Times New Roman" w:hAnsi="Times New Roman" w:cs="Times New Roman"/>
          <w:color w:val="000000"/>
          <w:sz w:val="24"/>
          <w:szCs w:val="24"/>
          <w:lang w:eastAsia="cs-CZ"/>
        </w:rPr>
        <w:lastRenderedPageBreak/>
        <w:t>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w:t>
      </w:r>
      <w:r w:rsidRPr="00ED0A28">
        <w:rPr>
          <w:rFonts w:ascii="Times New Roman" w:eastAsia="Times New Roman" w:hAnsi="Times New Roman" w:cs="Times New Roman"/>
          <w:color w:val="000000"/>
          <w:sz w:val="24"/>
          <w:szCs w:val="24"/>
          <w:lang w:eastAsia="cs-CZ"/>
        </w:rPr>
        <w:lastRenderedPageBreak/>
        <w:t>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zdiskováním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je nutno mít k dispozici samostatnou zemědělskou techniku, kterou je možné použít k vytvoření ochranného pruhu proti přenosu požáru zoráním či zdiskováním v šíři nejméně 20 m. U této 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teplota se měří nejméně na šesti místech jedné dosoušecí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provádí se fyzická kontrola (vizuální, pachová) v případě skladování slámy nebo je-li seno a sláma ukládána v balících ve skladu, a to v ranních hodinách v intervalech podle předchozího 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při naměření teploty nad 65 °C je nutno učinit neodkladná opatření jako např. přeložení nebo vyskladnění přehřáté píce, u skladů s dosoušecím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w:t>
      </w:r>
      <w:r w:rsidRPr="00ED0A28">
        <w:rPr>
          <w:rFonts w:ascii="Times New Roman" w:eastAsia="Times New Roman" w:hAnsi="Times New Roman" w:cs="Times New Roman"/>
          <w:color w:val="800000"/>
          <w:sz w:val="24"/>
          <w:szCs w:val="24"/>
          <w:lang w:eastAsia="cs-CZ"/>
        </w:rPr>
        <w:lastRenderedPageBreak/>
        <w:t>soupravy. Za jízdu se nepovažuje jízda parní lokomotivy s ohněm na roštu samotné nebo s vlakem, která nevyvíjejí tažnou sílu a která je tažená nebo sunutá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28"/>
    <w:rsid w:val="00176D70"/>
    <w:rsid w:val="00811BEB"/>
    <w:rsid w:val="00B821A8"/>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Nižbor1</cp:lastModifiedBy>
  <cp:revision>2</cp:revision>
  <cp:lastPrinted>2020-04-28T10:33:00Z</cp:lastPrinted>
  <dcterms:created xsi:type="dcterms:W3CDTF">2022-05-11T09:49:00Z</dcterms:created>
  <dcterms:modified xsi:type="dcterms:W3CDTF">2022-05-11T09:49:00Z</dcterms:modified>
</cp:coreProperties>
</file>