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1B" w:rsidRPr="008F2890" w:rsidRDefault="001F4F5E" w:rsidP="008F2890">
      <w:pPr>
        <w:jc w:val="center"/>
        <w:rPr>
          <w:b/>
        </w:rPr>
      </w:pPr>
      <w:r w:rsidRPr="008F2890">
        <w:rPr>
          <w:b/>
        </w:rPr>
        <w:t>Sazebník úhrad nákladů za poskytování informací</w:t>
      </w:r>
    </w:p>
    <w:p w:rsidR="001F4F5E" w:rsidRDefault="001F4F5E" w:rsidP="00103F30">
      <w:pPr>
        <w:jc w:val="both"/>
      </w:pPr>
      <w:r>
        <w:t>Dle nařízení vlády č. 173/2006 Sb., o zásadách stanovení úhrad a licenčních odměn za poskytování informací podle zákona č. 106/1999 Sb., o svobodném přístupu k</w:t>
      </w:r>
      <w:r w:rsidR="00103F30">
        <w:t> </w:t>
      </w:r>
      <w:r>
        <w:t>informacím</w:t>
      </w:r>
      <w:r w:rsidR="00B0549E">
        <w:t xml:space="preserve"> v</w:t>
      </w:r>
      <w:r w:rsidR="00712456">
        <w:t> </w:t>
      </w:r>
      <w:r w:rsidR="00B0549E">
        <w:t>platném</w:t>
      </w:r>
      <w:r w:rsidR="00712456">
        <w:t xml:space="preserve"> </w:t>
      </w:r>
      <w:proofErr w:type="gramStart"/>
      <w:r w:rsidR="00103F30">
        <w:t xml:space="preserve">znění </w:t>
      </w:r>
      <w:r>
        <w:t xml:space="preserve"> schvaluje</w:t>
      </w:r>
      <w:proofErr w:type="gramEnd"/>
      <w:r>
        <w:t xml:space="preserve"> Rada</w:t>
      </w:r>
      <w:r w:rsidR="00A147DF">
        <w:t xml:space="preserve"> obce</w:t>
      </w:r>
      <w:r w:rsidR="0069310C">
        <w:t xml:space="preserve"> </w:t>
      </w:r>
      <w:r w:rsidR="00712456">
        <w:t>Nižbor svým usnesením č. 3/1/2022</w:t>
      </w:r>
      <w:r w:rsidR="00B0549E">
        <w:t xml:space="preserve"> </w:t>
      </w:r>
      <w:r>
        <w:t xml:space="preserve">ze dne </w:t>
      </w:r>
      <w:r w:rsidR="0069310C">
        <w:t>17. 1. 2022</w:t>
      </w:r>
      <w:r>
        <w:t xml:space="preserve"> s platností od </w:t>
      </w:r>
      <w:r w:rsidR="0069310C">
        <w:t>18. 1. 2022</w:t>
      </w:r>
      <w:r w:rsidR="00B0549E">
        <w:t xml:space="preserve"> </w:t>
      </w:r>
      <w:r>
        <w:t xml:space="preserve">tento </w:t>
      </w:r>
      <w:r w:rsidR="00103F30">
        <w:t>sazebník úhrad:</w:t>
      </w:r>
      <w:bookmarkStart w:id="0" w:name="_GoBack"/>
      <w:bookmarkEnd w:id="0"/>
    </w:p>
    <w:p w:rsidR="001F4F5E" w:rsidRPr="008F2890" w:rsidRDefault="001F4F5E" w:rsidP="008F2890">
      <w:pPr>
        <w:pStyle w:val="Bezmezer"/>
        <w:rPr>
          <w:b/>
        </w:rPr>
      </w:pPr>
      <w:r w:rsidRPr="008F2890">
        <w:rPr>
          <w:b/>
        </w:rPr>
        <w:t>Náklady na vyhotovení listinné kopie:</w:t>
      </w:r>
    </w:p>
    <w:p w:rsidR="001F4F5E" w:rsidRDefault="008F2890" w:rsidP="008F2890">
      <w:pPr>
        <w:pStyle w:val="Bezmezer"/>
      </w:pPr>
      <w:r>
        <w:t>2,- Kč/</w:t>
      </w:r>
      <w:r w:rsidR="001F4F5E">
        <w:t>jednostranná, černobílá, formát A4</w:t>
      </w:r>
      <w:r>
        <w:t xml:space="preserve"> </w:t>
      </w:r>
    </w:p>
    <w:p w:rsidR="001F4F5E" w:rsidRDefault="008F2890" w:rsidP="008F2890">
      <w:pPr>
        <w:pStyle w:val="Bezmezer"/>
      </w:pPr>
      <w:r>
        <w:t>3,- Kč/</w:t>
      </w:r>
      <w:r w:rsidR="001F4F5E">
        <w:t>oboustranná, černobílá, formát A4</w:t>
      </w:r>
      <w:r>
        <w:t xml:space="preserve"> </w:t>
      </w:r>
    </w:p>
    <w:p w:rsidR="001F4F5E" w:rsidRDefault="008F2890" w:rsidP="008F2890">
      <w:pPr>
        <w:pStyle w:val="Bezmezer"/>
      </w:pPr>
      <w:r>
        <w:t>10,- Kč/</w:t>
      </w:r>
      <w:r w:rsidR="001F4F5E">
        <w:t>jednostranná, barevná, formát A4</w:t>
      </w:r>
    </w:p>
    <w:p w:rsidR="001F4F5E" w:rsidRDefault="008F2890" w:rsidP="008F2890">
      <w:pPr>
        <w:pStyle w:val="Bezmezer"/>
      </w:pPr>
      <w:r>
        <w:t>20,- Kč/</w:t>
      </w:r>
      <w:r w:rsidR="001F4F5E">
        <w:t>oboustranná, barevná, formát A4</w:t>
      </w:r>
    </w:p>
    <w:p w:rsidR="001F4F5E" w:rsidRDefault="008F2890" w:rsidP="008F2890">
      <w:pPr>
        <w:pStyle w:val="Bezmezer"/>
      </w:pPr>
      <w:r>
        <w:t>3,- Kč/</w:t>
      </w:r>
      <w:r w:rsidR="001F4F5E">
        <w:t>jednostranná, černobílá, formát A3</w:t>
      </w:r>
    </w:p>
    <w:p w:rsidR="001F4F5E" w:rsidRDefault="008F2890" w:rsidP="008F2890">
      <w:pPr>
        <w:pStyle w:val="Bezmezer"/>
      </w:pPr>
      <w:r>
        <w:t>6,- Kč/</w:t>
      </w:r>
      <w:r w:rsidR="001F4F5E">
        <w:t>oboustranná, černobílá, formát A3</w:t>
      </w:r>
    </w:p>
    <w:p w:rsidR="001F4F5E" w:rsidRDefault="008F2890" w:rsidP="008F2890">
      <w:pPr>
        <w:pStyle w:val="Bezmezer"/>
      </w:pPr>
      <w:r>
        <w:t>20,- Kč/</w:t>
      </w:r>
      <w:r w:rsidR="001F4F5E">
        <w:t>jednostranná, barevná, formát A3</w:t>
      </w:r>
    </w:p>
    <w:p w:rsidR="001F4F5E" w:rsidRDefault="00103F30" w:rsidP="008F2890">
      <w:pPr>
        <w:pStyle w:val="Bezmezer"/>
      </w:pPr>
      <w:r>
        <w:t>40,- Kč/</w:t>
      </w:r>
      <w:r w:rsidR="001F4F5E">
        <w:t>oboustranná, barevná, formát A3</w:t>
      </w:r>
    </w:p>
    <w:p w:rsidR="008F2890" w:rsidRDefault="008F2890" w:rsidP="008F2890">
      <w:pPr>
        <w:pStyle w:val="Bezmezer"/>
      </w:pPr>
    </w:p>
    <w:p w:rsidR="00662FCE" w:rsidRDefault="00662FCE" w:rsidP="00662FCE">
      <w:r w:rsidRPr="008F2890">
        <w:rPr>
          <w:b/>
        </w:rPr>
        <w:t>Náklady na vyhotovení kopie v podobě elektronického záznamu</w:t>
      </w:r>
      <w:r>
        <w:t xml:space="preserve"> (</w:t>
      </w:r>
      <w:proofErr w:type="spellStart"/>
      <w:r>
        <w:t>scan</w:t>
      </w:r>
      <w:proofErr w:type="spellEnd"/>
      <w:r>
        <w:t>): 1,- Kč/1 stránka</w:t>
      </w:r>
    </w:p>
    <w:p w:rsidR="00662FCE" w:rsidRDefault="008F2890" w:rsidP="00662FCE">
      <w:r w:rsidRPr="008F2890">
        <w:rPr>
          <w:b/>
        </w:rPr>
        <w:t>Náklady na opatření technických nosičů dat</w:t>
      </w:r>
      <w:r w:rsidR="00595C18">
        <w:rPr>
          <w:b/>
        </w:rPr>
        <w:t xml:space="preserve">- </w:t>
      </w:r>
      <w:r w:rsidR="00595C18" w:rsidRPr="00595C18">
        <w:t>6</w:t>
      </w:r>
      <w:r w:rsidRPr="00595C18">
        <w:t>,</w:t>
      </w:r>
      <w:r>
        <w:t>- Kč/CD</w:t>
      </w:r>
    </w:p>
    <w:p w:rsidR="008F2890" w:rsidRPr="008F2890" w:rsidRDefault="008F2890" w:rsidP="00662FCE">
      <w:pPr>
        <w:rPr>
          <w:b/>
        </w:rPr>
      </w:pPr>
      <w:r w:rsidRPr="008F2890">
        <w:rPr>
          <w:b/>
        </w:rPr>
        <w:t>Náklady na odeslání informace žadateli</w:t>
      </w:r>
      <w:r w:rsidR="00103F30">
        <w:rPr>
          <w:b/>
        </w:rPr>
        <w:t xml:space="preserve"> - </w:t>
      </w:r>
      <w:r w:rsidRPr="008F2890">
        <w:t>poštovné ke dni vypravení dokumentu</w:t>
      </w:r>
    </w:p>
    <w:p w:rsidR="008F2890" w:rsidRDefault="008F2890" w:rsidP="00662FCE">
      <w:r w:rsidRPr="008F2890">
        <w:rPr>
          <w:b/>
        </w:rPr>
        <w:t>Náklady na mimořádně rozsáhlé vyhledávání informací</w:t>
      </w:r>
      <w:r w:rsidR="00103F30">
        <w:rPr>
          <w:b/>
        </w:rPr>
        <w:t xml:space="preserve"> - </w:t>
      </w:r>
      <w:r>
        <w:t>200,- Kč/ za každou započatou 1 hodinu vyhledávání.</w:t>
      </w:r>
    </w:p>
    <w:sectPr w:rsidR="008F2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45A67"/>
    <w:multiLevelType w:val="hybridMultilevel"/>
    <w:tmpl w:val="785AAAE4"/>
    <w:lvl w:ilvl="0" w:tplc="6630B3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5E"/>
    <w:rsid w:val="00103F30"/>
    <w:rsid w:val="001F4F5E"/>
    <w:rsid w:val="002B3FFB"/>
    <w:rsid w:val="00595C18"/>
    <w:rsid w:val="005D02E0"/>
    <w:rsid w:val="00662FCE"/>
    <w:rsid w:val="0069310C"/>
    <w:rsid w:val="00712456"/>
    <w:rsid w:val="008F2890"/>
    <w:rsid w:val="00941C1B"/>
    <w:rsid w:val="00A147DF"/>
    <w:rsid w:val="00B0549E"/>
    <w:rsid w:val="00C40F4A"/>
    <w:rsid w:val="00E1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F4068-08F0-4B83-99D6-30149663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4F5E"/>
    <w:pPr>
      <w:ind w:left="720"/>
      <w:contextualSpacing/>
    </w:pPr>
  </w:style>
  <w:style w:type="paragraph" w:styleId="Bezmezer">
    <w:name w:val="No Spacing"/>
    <w:uiPriority w:val="1"/>
    <w:qFormat/>
    <w:rsid w:val="008F289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Nižbor1</cp:lastModifiedBy>
  <cp:revision>5</cp:revision>
  <cp:lastPrinted>2022-01-12T09:06:00Z</cp:lastPrinted>
  <dcterms:created xsi:type="dcterms:W3CDTF">2022-01-12T09:05:00Z</dcterms:created>
  <dcterms:modified xsi:type="dcterms:W3CDTF">2022-01-17T09:57:00Z</dcterms:modified>
</cp:coreProperties>
</file>